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45" w:type="dxa"/>
        <w:shd w:val="clear" w:color="auto" w:fill="EFEFEF"/>
        <w:tblLook w:val="04A0"/>
      </w:tblPr>
      <w:tblGrid>
        <w:gridCol w:w="381"/>
        <w:gridCol w:w="2060"/>
        <w:gridCol w:w="2619"/>
        <w:gridCol w:w="2654"/>
        <w:gridCol w:w="2745"/>
        <w:gridCol w:w="97"/>
      </w:tblGrid>
      <w:tr w:rsidR="00FE6295" w:rsidTr="00C055B3">
        <w:trPr>
          <w:gridBefore w:val="1"/>
          <w:gridAfter w:val="1"/>
          <w:wBefore w:w="160" w:type="pct"/>
          <w:wAfter w:w="25" w:type="pct"/>
          <w:tblCellSpacing w:w="15" w:type="dxa"/>
        </w:trPr>
        <w:tc>
          <w:tcPr>
            <w:tcW w:w="4758" w:type="pct"/>
            <w:gridSpan w:val="4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6295" w:rsidRDefault="00FE62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Информация о численности учащихся по реализуемым образовательным программам</w:t>
            </w:r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                                                                                     в МКОУ «</w:t>
            </w:r>
            <w:proofErr w:type="spellStart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Бутринская</w:t>
            </w:r>
            <w:proofErr w:type="spellEnd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СОШ </w:t>
            </w:r>
            <w:proofErr w:type="spellStart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им</w:t>
            </w:r>
            <w:proofErr w:type="gramStart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.С</w:t>
            </w:r>
            <w:proofErr w:type="gramEnd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>аидова</w:t>
            </w:r>
            <w:proofErr w:type="spellEnd"/>
            <w:r w:rsidR="00C055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</w:rPr>
              <w:t xml:space="preserve"> М.Р.»</w:t>
            </w:r>
          </w:p>
        </w:tc>
      </w:tr>
      <w:tr w:rsidR="00FE6295" w:rsidTr="00C055B3">
        <w:trPr>
          <w:gridBefore w:val="1"/>
          <w:gridAfter w:val="1"/>
          <w:wBefore w:w="160" w:type="pct"/>
          <w:wAfter w:w="25" w:type="pct"/>
          <w:trHeight w:val="2373"/>
          <w:tblCellSpacing w:w="15" w:type="dxa"/>
        </w:trPr>
        <w:tc>
          <w:tcPr>
            <w:tcW w:w="4758" w:type="pct"/>
            <w:gridSpan w:val="4"/>
            <w:shd w:val="clear" w:color="auto" w:fill="EFEFE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FE6295" w:rsidRDefault="00FE6295" w:rsidP="00C055B3">
            <w:pPr>
              <w:spacing w:before="180" w:after="0" w:line="25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Образование по данным программам осуществляется бесплатно</w:t>
            </w:r>
          </w:p>
          <w:p w:rsidR="005C35ED" w:rsidRPr="005C35ED" w:rsidRDefault="005C35ED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 w:rsidRPr="005C35ED">
              <w:rPr>
                <w:rStyle w:val="a4"/>
                <w:sz w:val="27"/>
                <w:szCs w:val="27"/>
              </w:rPr>
              <w:t>Численность обучающихся по образовательным программам:</w:t>
            </w:r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1 уровень</w:t>
            </w:r>
            <w:r w:rsidR="005C35ED" w:rsidRPr="005C35ED">
              <w:rPr>
                <w:sz w:val="27"/>
                <w:szCs w:val="27"/>
              </w:rPr>
              <w:t xml:space="preserve"> обучения - НОО - </w:t>
            </w:r>
            <w:r w:rsidR="00C055B3">
              <w:rPr>
                <w:sz w:val="27"/>
                <w:szCs w:val="27"/>
              </w:rPr>
              <w:t>11</w:t>
            </w:r>
            <w:r w:rsidR="005C35ED" w:rsidRPr="005C35ED">
              <w:rPr>
                <w:sz w:val="27"/>
                <w:szCs w:val="27"/>
              </w:rPr>
              <w:t xml:space="preserve"> </w:t>
            </w:r>
            <w:proofErr w:type="gramStart"/>
            <w:r w:rsidR="005C35ED" w:rsidRPr="005C35ED">
              <w:rPr>
                <w:sz w:val="27"/>
                <w:szCs w:val="27"/>
              </w:rPr>
              <w:t>обучающихся</w:t>
            </w:r>
            <w:proofErr w:type="gramEnd"/>
          </w:p>
          <w:p w:rsidR="005C35ED" w:rsidRPr="005C35ED" w:rsidRDefault="00072412" w:rsidP="005C35ED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7"/>
                <w:szCs w:val="27"/>
              </w:rPr>
              <w:t>2 уровень</w:t>
            </w:r>
            <w:r w:rsidR="00C055B3">
              <w:rPr>
                <w:sz w:val="27"/>
                <w:szCs w:val="27"/>
              </w:rPr>
              <w:t xml:space="preserve"> обучения - основная школа - 22</w:t>
            </w:r>
            <w:r w:rsidR="005C35ED" w:rsidRPr="005C35ED">
              <w:rPr>
                <w:sz w:val="27"/>
                <w:szCs w:val="27"/>
              </w:rPr>
              <w:t xml:space="preserve"> </w:t>
            </w:r>
            <w:proofErr w:type="gramStart"/>
            <w:r w:rsidR="005C35ED" w:rsidRPr="005C35ED">
              <w:rPr>
                <w:sz w:val="27"/>
                <w:szCs w:val="27"/>
              </w:rPr>
              <w:t>обучающихся</w:t>
            </w:r>
            <w:proofErr w:type="gramEnd"/>
          </w:p>
          <w:p w:rsidR="005C35ED" w:rsidRDefault="00072412" w:rsidP="00C055B3">
            <w:pPr>
              <w:pStyle w:val="a3"/>
              <w:shd w:val="clear" w:color="auto" w:fill="F5F7E7"/>
              <w:spacing w:before="0" w:beforeAutospacing="0" w:after="0" w:afterAutospacing="0" w:line="270" w:lineRule="atLeast"/>
              <w:rPr>
                <w:color w:val="000000" w:themeColor="text1"/>
                <w:sz w:val="17"/>
                <w:szCs w:val="17"/>
              </w:rPr>
            </w:pPr>
            <w:r>
              <w:rPr>
                <w:sz w:val="27"/>
                <w:szCs w:val="27"/>
              </w:rPr>
              <w:t>3 уровень</w:t>
            </w:r>
            <w:r w:rsidR="005C35ED" w:rsidRPr="005C35ED">
              <w:rPr>
                <w:sz w:val="27"/>
                <w:szCs w:val="27"/>
              </w:rPr>
              <w:t xml:space="preserve"> обучения - средня</w:t>
            </w:r>
            <w:r w:rsidR="008A336A">
              <w:rPr>
                <w:sz w:val="27"/>
                <w:szCs w:val="27"/>
              </w:rPr>
              <w:t xml:space="preserve">я общеобразовательная школа </w:t>
            </w:r>
            <w:r w:rsidR="00C055B3">
              <w:rPr>
                <w:sz w:val="27"/>
                <w:szCs w:val="27"/>
              </w:rPr>
              <w:t>–</w:t>
            </w:r>
            <w:r w:rsidR="008A336A">
              <w:rPr>
                <w:sz w:val="27"/>
                <w:szCs w:val="27"/>
              </w:rPr>
              <w:t xml:space="preserve"> </w:t>
            </w:r>
            <w:r w:rsidR="00C055B3">
              <w:rPr>
                <w:sz w:val="27"/>
                <w:szCs w:val="27"/>
              </w:rPr>
              <w:t xml:space="preserve">4 </w:t>
            </w:r>
            <w:proofErr w:type="gramStart"/>
            <w:r w:rsidR="005C35ED" w:rsidRPr="005C35ED">
              <w:rPr>
                <w:sz w:val="27"/>
                <w:szCs w:val="27"/>
              </w:rPr>
              <w:t>обучающихся</w:t>
            </w:r>
            <w:proofErr w:type="gramEnd"/>
          </w:p>
        </w:tc>
      </w:tr>
      <w:tr w:rsidR="00FE6295" w:rsidTr="00C055B3">
        <w:trPr>
          <w:tblCellSpacing w:w="15" w:type="dxa"/>
        </w:trPr>
        <w:tc>
          <w:tcPr>
            <w:tcW w:w="1130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Наименование</w:t>
            </w:r>
          </w:p>
        </w:tc>
        <w:tc>
          <w:tcPr>
            <w:tcW w:w="1237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Уровень</w:t>
            </w:r>
          </w:p>
        </w:tc>
        <w:tc>
          <w:tcPr>
            <w:tcW w:w="1254" w:type="pct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Нормативный срок освоения</w:t>
            </w:r>
          </w:p>
        </w:tc>
        <w:tc>
          <w:tcPr>
            <w:tcW w:w="1309" w:type="pct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C055B3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Количество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обучающихся</w:t>
            </w:r>
            <w:proofErr w:type="gramEnd"/>
            <w:r>
              <w:rPr>
                <w:rFonts w:ascii="Tahoma" w:hAnsi="Tahoma" w:cs="Tahoma"/>
                <w:sz w:val="17"/>
                <w:szCs w:val="17"/>
              </w:rPr>
              <w:t xml:space="preserve"> за счет </w:t>
            </w:r>
            <w:r w:rsidR="00C055B3">
              <w:rPr>
                <w:rFonts w:ascii="Tahoma" w:hAnsi="Tahoma" w:cs="Tahoma"/>
                <w:sz w:val="17"/>
                <w:szCs w:val="17"/>
              </w:rPr>
              <w:t xml:space="preserve">федерального </w:t>
            </w:r>
            <w:r>
              <w:rPr>
                <w:rFonts w:ascii="Tahoma" w:hAnsi="Tahoma" w:cs="Tahoma"/>
                <w:sz w:val="17"/>
                <w:szCs w:val="17"/>
              </w:rPr>
              <w:t xml:space="preserve"> бюджета</w:t>
            </w:r>
          </w:p>
        </w:tc>
      </w:tr>
      <w:tr w:rsidR="00FE6295" w:rsidTr="00C055B3">
        <w:trPr>
          <w:tblCellSpacing w:w="15" w:type="dxa"/>
        </w:trPr>
        <w:tc>
          <w:tcPr>
            <w:tcW w:w="1130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Общеобразовательные основные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A6A6A6"/>
                <w:sz w:val="17"/>
                <w:szCs w:val="17"/>
              </w:rPr>
              <w:t>(за счёт бюджетных  средств)</w:t>
            </w:r>
          </w:p>
        </w:tc>
        <w:tc>
          <w:tcPr>
            <w:tcW w:w="1237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Начальное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Литературное чтение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Математика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Окружающий мир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религиозных культур и светской этики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Изобразительное искусство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Развитие речи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Основное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Математика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Информатика и ИКТ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История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ИЗО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Музыка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Обществознание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безопасности жизнедеятельности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Технология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География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Химия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Экология 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u w:val="single"/>
              </w:rPr>
              <w:t>Среднее общее образование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Английский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Математика 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Биология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Информатика и ИКТ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История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Литература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Обществознание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проектирования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Основы безопасности жизнедеятельности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Право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Русский язык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Физика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Физкультура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Химия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География</w:t>
            </w:r>
          </w:p>
          <w:p w:rsidR="00FE6295" w:rsidRDefault="00FE6295" w:rsidP="0020189D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Экономика</w:t>
            </w:r>
          </w:p>
        </w:tc>
        <w:tc>
          <w:tcPr>
            <w:tcW w:w="1254" w:type="pct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 года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 лет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 года</w:t>
            </w:r>
          </w:p>
        </w:tc>
        <w:tc>
          <w:tcPr>
            <w:tcW w:w="1309" w:type="pct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6295" w:rsidRDefault="00C055B3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C055B3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FE6295" w:rsidRDefault="00FE6295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8A336A" w:rsidRDefault="008A336A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:rsidR="00FE6295" w:rsidRDefault="00C055B3" w:rsidP="0020189D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</w:tr>
    </w:tbl>
    <w:p w:rsidR="00ED48DA" w:rsidRDefault="00ED48DA" w:rsidP="0020189D">
      <w:pPr>
        <w:spacing w:after="0" w:line="240" w:lineRule="auto"/>
      </w:pPr>
    </w:p>
    <w:sectPr w:rsidR="00ED48DA" w:rsidSect="00C055B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8B7"/>
    <w:rsid w:val="00072412"/>
    <w:rsid w:val="001C2D36"/>
    <w:rsid w:val="0020189D"/>
    <w:rsid w:val="003518B7"/>
    <w:rsid w:val="00566352"/>
    <w:rsid w:val="005821C6"/>
    <w:rsid w:val="005C35ED"/>
    <w:rsid w:val="008A336A"/>
    <w:rsid w:val="00C055B3"/>
    <w:rsid w:val="00C96CC6"/>
    <w:rsid w:val="00ED48DA"/>
    <w:rsid w:val="00F4008E"/>
    <w:rsid w:val="00FA7FDD"/>
    <w:rsid w:val="00FE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2023-05-03T07:34:00Z</dcterms:created>
  <dcterms:modified xsi:type="dcterms:W3CDTF">2023-05-03T07:34:00Z</dcterms:modified>
</cp:coreProperties>
</file>